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Times New Roman" w:hAnsi="Times New Roman" w:eastAsia="Times New Roman"/>
          <w:b/>
          <w:sz w:val="30"/>
        </w:rPr>
        <w:t>KONUT KİRA SÖZLEŞMESİ</w:t>
      </w:r>
    </w:p>
    <w:p>
      <w:pPr>
        <w:keepNext/>
        <w:spacing w:before="160"/>
      </w:pPr>
      <w:r>
        <w:rPr>
          <w:rFonts w:ascii="Times New Roman" w:hAnsi="Times New Roman" w:eastAsia="Times New Roman"/>
          <w:b/>
          <w:sz w:val="22"/>
        </w:rPr>
        <w:t>MADDE 1 – TARAFLAR</w:t>
      </w:r>
    </w:p>
    <w:p>
      <w:pPr>
        <w:jc w:val="left"/>
      </w:pPr>
      <w:r>
        <w:rPr>
          <w:rFonts w:ascii="Times New Roman" w:hAnsi="Times New Roman" w:eastAsia="Times New Roman"/>
          <w:b w:val="0"/>
          <w:sz w:val="22"/>
        </w:rPr>
        <w:t>KİRAYA VEREN: Ad Soyad / Unvan: ……………………………………</w:t>
        <w:br/>
      </w:r>
      <w:r>
        <w:rPr>
          <w:rFonts w:ascii="Times New Roman" w:hAnsi="Times New Roman" w:eastAsia="Times New Roman"/>
          <w:b w:val="0"/>
          <w:sz w:val="22"/>
        </w:rPr>
        <w:t>T.C. Kimlik No: ………………   Telefon: ………………</w:t>
        <w:br/>
      </w:r>
      <w:r>
        <w:rPr>
          <w:rFonts w:ascii="Times New Roman" w:hAnsi="Times New Roman" w:eastAsia="Times New Roman"/>
          <w:b w:val="0"/>
          <w:sz w:val="22"/>
        </w:rPr>
        <w:t>Adres: ……………………………………</w:t>
        <w:br/>
      </w:r>
      <w:r>
        <w:rPr>
          <w:rFonts w:ascii="Times New Roman" w:hAnsi="Times New Roman" w:eastAsia="Times New Roman"/>
          <w:b w:val="0"/>
          <w:sz w:val="22"/>
        </w:rPr>
        <w:t>IBAN: ……………………………………</w:t>
      </w:r>
    </w:p>
    <w:p>
      <w:pPr>
        <w:jc w:val="left"/>
      </w:pPr>
      <w:r>
        <w:rPr>
          <w:rFonts w:ascii="Times New Roman" w:hAnsi="Times New Roman" w:eastAsia="Times New Roman"/>
          <w:b w:val="0"/>
          <w:sz w:val="22"/>
        </w:rPr>
        <w:t>KİRACI: Ad Soyad: ……………………………………</w:t>
        <w:br/>
      </w:r>
      <w:r>
        <w:rPr>
          <w:rFonts w:ascii="Times New Roman" w:hAnsi="Times New Roman" w:eastAsia="Times New Roman"/>
          <w:b w:val="0"/>
          <w:sz w:val="22"/>
        </w:rPr>
        <w:t>T.C. Kimlik No: ………………   Telefon: ………………</w:t>
        <w:br/>
      </w:r>
      <w:r>
        <w:rPr>
          <w:rFonts w:ascii="Times New Roman" w:hAnsi="Times New Roman" w:eastAsia="Times New Roman"/>
          <w:b w:val="0"/>
          <w:sz w:val="22"/>
        </w:rPr>
        <w:t>Adres (kiralanan taşınmaz dışındaki tebligat adresi): ……………………………………</w:t>
      </w:r>
    </w:p>
    <w:p>
      <w:pPr>
        <w:jc w:val="left"/>
      </w:pPr>
      <w:r>
        <w:rPr>
          <w:rFonts w:ascii="Times New Roman" w:hAnsi="Times New Roman" w:eastAsia="Times New Roman"/>
          <w:b w:val="0"/>
          <w:sz w:val="22"/>
        </w:rPr>
        <w:t>KEFİL (varsa): Ad Soyad: ……………………………………   T.C. Kimlik No: ………………   Telefon: ………………</w:t>
      </w:r>
    </w:p>
    <w:p>
      <w:pPr>
        <w:keepNext/>
        <w:spacing w:before="160"/>
      </w:pPr>
      <w:r>
        <w:rPr>
          <w:rFonts w:ascii="Times New Roman" w:hAnsi="Times New Roman" w:eastAsia="Times New Roman"/>
          <w:b/>
          <w:sz w:val="22"/>
        </w:rPr>
        <w:t>MADDE 2 – KİRALANAN TAŞINMAZ</w:t>
      </w:r>
    </w:p>
    <w:p>
      <w:pPr>
        <w:jc w:val="left"/>
      </w:pPr>
      <w:r>
        <w:rPr>
          <w:rFonts w:ascii="Times New Roman" w:hAnsi="Times New Roman" w:eastAsia="Times New Roman"/>
          <w:b w:val="0"/>
          <w:sz w:val="22"/>
        </w:rPr>
        <w:t>Adres: ……………………………………</w:t>
        <w:br/>
      </w:r>
      <w:r>
        <w:rPr>
          <w:rFonts w:ascii="Times New Roman" w:hAnsi="Times New Roman" w:eastAsia="Times New Roman"/>
          <w:b w:val="0"/>
          <w:sz w:val="22"/>
        </w:rPr>
        <w:t>İl / İlçe / Mahalle: ……………… / ……………… / ………………   Ada / Parsel / Bağımsız Bölüm No: ………………</w:t>
        <w:br/>
      </w:r>
      <w:r>
        <w:rPr>
          <w:rFonts w:ascii="Times New Roman" w:hAnsi="Times New Roman" w:eastAsia="Times New Roman"/>
          <w:b w:val="0"/>
          <w:sz w:val="22"/>
        </w:rPr>
        <w:t>Nitelik: Konut (……………… oda)   Eşyalı ☐   Eşyasız ☐</w:t>
        <w:br/>
      </w:r>
      <w:r>
        <w:rPr>
          <w:rFonts w:ascii="Times New Roman" w:hAnsi="Times New Roman" w:eastAsia="Times New Roman"/>
          <w:b w:val="0"/>
          <w:sz w:val="22"/>
        </w:rPr>
        <w:t>Kiralananla birlikte teslim edilen eklentiler (otopark, depo vb.): ……………………………………</w:t>
      </w:r>
    </w:p>
    <w:p>
      <w:pPr>
        <w:keepNext/>
        <w:spacing w:before="160"/>
      </w:pPr>
      <w:r>
        <w:rPr>
          <w:rFonts w:ascii="Times New Roman" w:hAnsi="Times New Roman" w:eastAsia="Times New Roman"/>
          <w:b/>
          <w:sz w:val="22"/>
        </w:rPr>
        <w:t>MADDE 3 – KİRA SÜRESİ</w:t>
      </w:r>
    </w:p>
    <w:p>
      <w:pPr>
        <w:jc w:val="left"/>
      </w:pPr>
      <w:r>
        <w:rPr>
          <w:rFonts w:ascii="Times New Roman" w:hAnsi="Times New Roman" w:eastAsia="Times New Roman"/>
          <w:b w:val="0"/>
          <w:sz w:val="22"/>
        </w:rPr>
        <w:t>Kira süresi ……………… tarihinde başlar ve ……………… tarihinde sona erer (süre: ……………… yıl). Kiracı, süre bitiminden en az 15 gün önce yazılı bildirimde bulunmadıkça sözleşme aynı koşullarla birer yıl uzar. Kiraya verenin sözleşmeyi sona erdirme hakkı Türk Borçlar Kanunu hükümlerine tabidir.</w:t>
      </w:r>
    </w:p>
    <w:p>
      <w:pPr>
        <w:keepNext/>
        <w:spacing w:before="160"/>
      </w:pPr>
      <w:r>
        <w:rPr>
          <w:rFonts w:ascii="Times New Roman" w:hAnsi="Times New Roman" w:eastAsia="Times New Roman"/>
          <w:b/>
          <w:sz w:val="22"/>
        </w:rPr>
        <w:t>MADDE 4 – KİRA BEDELİ VE ÖDEME</w:t>
      </w:r>
    </w:p>
    <w:p>
      <w:pPr>
        <w:jc w:val="left"/>
      </w:pPr>
      <w:r>
        <w:rPr>
          <w:rFonts w:ascii="Times New Roman" w:hAnsi="Times New Roman" w:eastAsia="Times New Roman"/>
          <w:b w:val="0"/>
          <w:sz w:val="22"/>
        </w:rPr>
        <w:t>Aylık kira bedeli ……………… TL'dir. Kira, her ayın ………………. gününe kadar peşin olarak kiraya verenin yukarıdaki IBAN'ına yatırılır. Ödemeler banka dekontu ile belgelenir. Ödemenin gecikmesi hâlinde yasal sonuçlar doğar.</w:t>
      </w:r>
    </w:p>
    <w:p>
      <w:pPr>
        <w:keepNext/>
        <w:spacing w:before="160"/>
      </w:pPr>
      <w:r>
        <w:rPr>
          <w:rFonts w:ascii="Times New Roman" w:hAnsi="Times New Roman" w:eastAsia="Times New Roman"/>
          <w:b/>
          <w:sz w:val="22"/>
        </w:rPr>
        <w:t>MADDE 5 – KİRA ARTIŞI</w:t>
      </w:r>
    </w:p>
    <w:p>
      <w:pPr>
        <w:jc w:val="left"/>
      </w:pPr>
      <w:r>
        <w:rPr>
          <w:rFonts w:ascii="Times New Roman" w:hAnsi="Times New Roman" w:eastAsia="Times New Roman"/>
          <w:b w:val="0"/>
          <w:sz w:val="22"/>
        </w:rPr>
        <w:t>Sözleşmenin uzayan dönemlerinde kira bedeli, yasal düzenlemelerin izin verdiği oranı (TÜFE'nin on iki aylık ortalaması) aşmamak üzere artırılır. Artış oranı bu sınırı geçemez.</w:t>
      </w:r>
    </w:p>
    <w:p>
      <w:pPr>
        <w:keepNext/>
        <w:spacing w:before="160"/>
      </w:pPr>
      <w:r>
        <w:rPr>
          <w:rFonts w:ascii="Times New Roman" w:hAnsi="Times New Roman" w:eastAsia="Times New Roman"/>
          <w:b/>
          <w:sz w:val="22"/>
        </w:rPr>
        <w:t>MADDE 6 – DEPOZİTO (GÜVENCE)</w:t>
      </w:r>
    </w:p>
    <w:p>
      <w:pPr>
        <w:jc w:val="left"/>
      </w:pPr>
      <w:r>
        <w:rPr>
          <w:rFonts w:ascii="Times New Roman" w:hAnsi="Times New Roman" w:eastAsia="Times New Roman"/>
          <w:b w:val="0"/>
          <w:sz w:val="22"/>
        </w:rPr>
        <w:t>Kiracı, ……………… TL depozito vermiştir (en fazla üç aylık kira bedelidir). Depozito, kiraya veren tarafından faiz getirisi sağlayacak şekilde bankada vadeli hesapta tutulur. Kiralananın usulüne uygun iadesinden ve borçların ödenmesinden sonra kiracıya iade edilir.</w:t>
      </w:r>
    </w:p>
    <w:p>
      <w:pPr>
        <w:keepNext/>
        <w:spacing w:before="160"/>
      </w:pPr>
      <w:r>
        <w:rPr>
          <w:rFonts w:ascii="Times New Roman" w:hAnsi="Times New Roman" w:eastAsia="Times New Roman"/>
          <w:b/>
          <w:sz w:val="22"/>
        </w:rPr>
        <w:t>MADDE 7 – AİDAT, FATURA VE VERGİLER</w:t>
      </w:r>
    </w:p>
    <w:p>
      <w:pPr>
        <w:jc w:val="left"/>
      </w:pPr>
      <w:r>
        <w:rPr>
          <w:rFonts w:ascii="Times New Roman" w:hAnsi="Times New Roman" w:eastAsia="Times New Roman"/>
          <w:b w:val="0"/>
          <w:sz w:val="22"/>
        </w:rPr>
        <w:t>Elektrik, su, doğalgaz, internet, iletişim ve benzeri kullanım bedelleri kiracıya aittir. Site/apartman aidatı: Kiracıya ☐ / Kiraya verene ☐ aittir. Emlak vergisi, DASK poliçesi ve binanın esaslı onarımları kiraya verene aittir. Sözleşme damga vergisi ……………… tarafından ödenir.</w:t>
      </w:r>
    </w:p>
    <w:p>
      <w:pPr>
        <w:keepNext/>
        <w:spacing w:before="160"/>
      </w:pPr>
      <w:r>
        <w:rPr>
          <w:rFonts w:ascii="Times New Roman" w:hAnsi="Times New Roman" w:eastAsia="Times New Roman"/>
          <w:b/>
          <w:sz w:val="22"/>
        </w:rPr>
        <w:t>MADDE 8 – KULLANIM ŞEKLİ</w:t>
      </w:r>
    </w:p>
    <w:p>
      <w:pPr>
        <w:jc w:val="left"/>
      </w:pPr>
      <w:r>
        <w:rPr>
          <w:rFonts w:ascii="Times New Roman" w:hAnsi="Times New Roman" w:eastAsia="Times New Roman"/>
          <w:b w:val="0"/>
          <w:sz w:val="22"/>
        </w:rPr>
        <w:t>Kiralanan yalnızca konut olarak kullanılacaktır. Kiracı, kiralananı özenle kullanır; kiraya verenin yazılı izni olmadan alt kiraya veremez, devredemez ve esaslı değişiklik yapamaz. Komşulara ve ortak alanlara saygı gösterir, yönetim planına uyar.</w:t>
      </w:r>
    </w:p>
    <w:p>
      <w:pPr>
        <w:keepNext/>
        <w:spacing w:before="160"/>
      </w:pPr>
      <w:r>
        <w:rPr>
          <w:rFonts w:ascii="Times New Roman" w:hAnsi="Times New Roman" w:eastAsia="Times New Roman"/>
          <w:b/>
          <w:sz w:val="22"/>
        </w:rPr>
        <w:t>MADDE 9 – BAKIM VE ONARIM</w:t>
      </w:r>
    </w:p>
    <w:p>
      <w:pPr>
        <w:jc w:val="left"/>
      </w:pPr>
      <w:r>
        <w:rPr>
          <w:rFonts w:ascii="Times New Roman" w:hAnsi="Times New Roman" w:eastAsia="Times New Roman"/>
          <w:b w:val="0"/>
          <w:sz w:val="22"/>
        </w:rPr>
        <w:t>Olağan kullanımdan doğan küçük onarım ve temizlik giderleri kiracıya aittir. Esaslı onarımlar ve yapıdan kaynaklanan arızalar kiraya verene aittir. Kiracı, kiralananda doğan önemli kusurları gecikmeden kiraya verene bildirir.</w:t>
      </w:r>
    </w:p>
    <w:p>
      <w:pPr>
        <w:keepNext/>
        <w:spacing w:before="160"/>
      </w:pPr>
      <w:r>
        <w:rPr>
          <w:rFonts w:ascii="Times New Roman" w:hAnsi="Times New Roman" w:eastAsia="Times New Roman"/>
          <w:b/>
          <w:sz w:val="22"/>
        </w:rPr>
        <w:t>MADDE 10 – TESLİM VE İADE</w:t>
      </w:r>
    </w:p>
    <w:p>
      <w:pPr>
        <w:jc w:val="left"/>
      </w:pPr>
      <w:r>
        <w:rPr>
          <w:rFonts w:ascii="Times New Roman" w:hAnsi="Times New Roman" w:eastAsia="Times New Roman"/>
          <w:b w:val="0"/>
          <w:sz w:val="22"/>
        </w:rPr>
        <w:t>Kiralanan, teslim tutanağındaki durumda kiracıya teslim edilmiştir. Kiracı, sözleşme sonunda olağan kullanım aşınması dışında teslim aldığı hâlde iade eder; sayaç değerleri ve anahtarlar tutanakla teslim alınır.</w:t>
      </w:r>
    </w:p>
    <w:p>
      <w:pPr>
        <w:keepNext/>
        <w:spacing w:before="160"/>
      </w:pPr>
      <w:r>
        <w:rPr>
          <w:rFonts w:ascii="Times New Roman" w:hAnsi="Times New Roman" w:eastAsia="Times New Roman"/>
          <w:b/>
          <w:sz w:val="22"/>
        </w:rPr>
        <w:t>MADDE 11 – SÖZLEŞMENİN SONA ERMESİ</w:t>
      </w:r>
    </w:p>
    <w:p>
      <w:pPr>
        <w:jc w:val="left"/>
      </w:pPr>
      <w:r>
        <w:rPr>
          <w:rFonts w:ascii="Times New Roman" w:hAnsi="Times New Roman" w:eastAsia="Times New Roman"/>
          <w:b w:val="0"/>
          <w:sz w:val="22"/>
        </w:rPr>
        <w:t>Kiracı kira bedelini ödemezse kiraya veren, kiracıya en az otuz gün süre vererek ödeme ihtarı çekebilir; bu süre içinde ödenmezse sözleşme feshedilebilir. Diğer fesih ve tahliye hâlleri Türk Borçlar Kanunu'na tabidir.</w:t>
      </w:r>
    </w:p>
    <w:p>
      <w:pPr>
        <w:keepNext/>
        <w:spacing w:before="160"/>
      </w:pPr>
      <w:r>
        <w:rPr>
          <w:rFonts w:ascii="Times New Roman" w:hAnsi="Times New Roman" w:eastAsia="Times New Roman"/>
          <w:b/>
          <w:sz w:val="22"/>
        </w:rPr>
        <w:t>MADDE 12 – TEBLİGAT</w:t>
      </w:r>
    </w:p>
    <w:p>
      <w:pPr>
        <w:jc w:val="left"/>
      </w:pPr>
      <w:r>
        <w:rPr>
          <w:rFonts w:ascii="Times New Roman" w:hAnsi="Times New Roman" w:eastAsia="Times New Roman"/>
          <w:b w:val="0"/>
          <w:sz w:val="22"/>
        </w:rPr>
        <w:t>Tarafların bu sözleşmede yazılı adresleri yasal tebligat adresidir. Adres değişikliği yazılı bildirilmedikçe eski adrese yapılan tebligat geçerlidir.</w:t>
      </w:r>
    </w:p>
    <w:p>
      <w:pPr>
        <w:keepNext/>
        <w:spacing w:before="160"/>
      </w:pPr>
      <w:r>
        <w:rPr>
          <w:rFonts w:ascii="Times New Roman" w:hAnsi="Times New Roman" w:eastAsia="Times New Roman"/>
          <w:b/>
          <w:sz w:val="22"/>
        </w:rPr>
        <w:t>MADDE 13 – YETKİ</w:t>
      </w:r>
    </w:p>
    <w:p>
      <w:pPr>
        <w:jc w:val="left"/>
      </w:pPr>
      <w:r>
        <w:rPr>
          <w:rFonts w:ascii="Times New Roman" w:hAnsi="Times New Roman" w:eastAsia="Times New Roman"/>
          <w:b w:val="0"/>
          <w:sz w:val="22"/>
        </w:rPr>
        <w:t>Bu sözleşmeden doğacak uyuşmazlıklarda taşınmazın bulunduğu yer mahkemeleri ve icra daireleri yetkilidir.</w:t>
      </w:r>
    </w:p>
    <w:p>
      <w:pPr>
        <w:keepNext/>
        <w:spacing w:before="160"/>
      </w:pPr>
      <w:r>
        <w:rPr>
          <w:rFonts w:ascii="Times New Roman" w:hAnsi="Times New Roman" w:eastAsia="Times New Roman"/>
          <w:b/>
          <w:sz w:val="22"/>
        </w:rPr>
        <w:t>MADDE 14 – ÖZEL ŞARTLAR</w:t>
      </w:r>
    </w:p>
    <w:p>
      <w:pPr>
        <w:jc w:val="left"/>
      </w:pPr>
      <w:r>
        <w:rPr>
          <w:rFonts w:ascii="Times New Roman" w:hAnsi="Times New Roman" w:eastAsia="Times New Roman"/>
          <w:b w:val="0"/>
          <w:sz w:val="22"/>
        </w:rPr>
        <w:t>……………………………………</w:t>
        <w:br/>
      </w:r>
      <w:r>
        <w:rPr>
          <w:rFonts w:ascii="Times New Roman" w:hAnsi="Times New Roman" w:eastAsia="Times New Roman"/>
          <w:b w:val="0"/>
          <w:sz w:val="22"/>
        </w:rPr>
        <w:t>……………………………………</w:t>
        <w:br/>
      </w:r>
      <w:r>
        <w:rPr>
          <w:rFonts w:ascii="Times New Roman" w:hAnsi="Times New Roman" w:eastAsia="Times New Roman"/>
          <w:b w:val="0"/>
          <w:sz w:val="22"/>
        </w:rPr>
        <w:t>……………………………………</w:t>
      </w:r>
    </w:p>
    <w:p>
      <w:pPr>
        <w:jc w:val="left"/>
      </w:pPr>
      <w:r>
        <w:rPr>
          <w:rFonts w:ascii="Times New Roman" w:hAnsi="Times New Roman" w:eastAsia="Times New Roman"/>
          <w:b w:val="0"/>
          <w:sz w:val="22"/>
        </w:rPr>
        <w:t>İşbu sözleşme ……………… tarihinde, iki nüsha olarak düzenlenmiş, okunarak imzalanmıştır.</w:t>
      </w:r>
    </w:p>
    <w:p>
      <w:pPr>
        <w:spacing w:after="200"/>
      </w:pPr>
    </w:p>
    <w:tbl>
      <w:tblPr>
        <w:tblW w:type="auto" w:w="0"/>
        <w:jc w:val="center"/>
        <w:tblLook w:firstColumn="1" w:firstRow="1" w:lastColumn="0" w:lastRow="0" w:noHBand="0" w:noVBand="1" w:val="04A0"/>
      </w:tblPr>
      <w:tblGrid>
        <w:gridCol w:w="3137"/>
        <w:gridCol w:w="3137"/>
        <w:gridCol w:w="3137"/>
      </w:tblGrid>
      <w:tr>
        <w:tc>
          <w:tcPr>
            <w:tcW w:type="dxa" w:w="3137"/>
          </w:tcPr>
          <w:p>
            <w:pPr>
              <w:jc w:val="center"/>
            </w:pPr>
            <w:r/>
            <w:r>
              <w:rPr>
                <w:rFonts w:ascii="Times New Roman" w:hAnsi="Times New Roman" w:eastAsia="Times New Roman"/>
                <w:b/>
                <w:sz w:val="22"/>
              </w:rPr>
              <w:t>KİRAYA VEREN</w:t>
            </w:r>
          </w:p>
        </w:tc>
        <w:tc>
          <w:tcPr>
            <w:tcW w:type="dxa" w:w="3137"/>
          </w:tcPr>
          <w:p>
            <w:pPr>
              <w:jc w:val="center"/>
            </w:pPr>
            <w:r/>
            <w:r>
              <w:rPr>
                <w:rFonts w:ascii="Times New Roman" w:hAnsi="Times New Roman" w:eastAsia="Times New Roman"/>
                <w:b/>
                <w:sz w:val="22"/>
              </w:rPr>
              <w:t>KİRACI</w:t>
            </w:r>
          </w:p>
        </w:tc>
        <w:tc>
          <w:tcPr>
            <w:tcW w:type="dxa" w:w="3137"/>
          </w:tcPr>
          <w:p>
            <w:pPr>
              <w:jc w:val="center"/>
            </w:pPr>
            <w:r/>
            <w:r>
              <w:rPr>
                <w:rFonts w:ascii="Times New Roman" w:hAnsi="Times New Roman" w:eastAsia="Times New Roman"/>
                <w:b/>
                <w:sz w:val="22"/>
              </w:rPr>
              <w:t>KEFİL (varsa)</w:t>
            </w:r>
          </w:p>
        </w:tc>
      </w:tr>
      <w:tr>
        <w:tc>
          <w:tcPr>
            <w:tcW w:type="dxa" w:w="3137"/>
          </w:tcPr>
          <w:p>
            <w:pPr>
              <w:spacing w:before="680"/>
              <w:jc w:val="center"/>
            </w:pPr>
            <w:r/>
            <w:r>
              <w:rPr>
                <w:rFonts w:ascii="Times New Roman" w:hAnsi="Times New Roman" w:eastAsia="Times New Roman"/>
                <w:b w:val="0"/>
                <w:sz w:val="22"/>
              </w:rPr>
            </w:r>
          </w:p>
        </w:tc>
        <w:tc>
          <w:tcPr>
            <w:tcW w:type="dxa" w:w="3137"/>
          </w:tcPr>
          <w:p>
            <w:pPr>
              <w:spacing w:before="680"/>
              <w:jc w:val="center"/>
            </w:pPr>
            <w:r/>
            <w:r>
              <w:rPr>
                <w:rFonts w:ascii="Times New Roman" w:hAnsi="Times New Roman" w:eastAsia="Times New Roman"/>
                <w:b w:val="0"/>
                <w:sz w:val="22"/>
              </w:rPr>
            </w:r>
          </w:p>
        </w:tc>
        <w:tc>
          <w:tcPr>
            <w:tcW w:type="dxa" w:w="3137"/>
          </w:tcPr>
          <w:p>
            <w:pPr>
              <w:spacing w:before="680"/>
              <w:jc w:val="center"/>
            </w:pPr>
            <w:r/>
            <w:r>
              <w:rPr>
                <w:rFonts w:ascii="Times New Roman" w:hAnsi="Times New Roman" w:eastAsia="Times New Roman"/>
                <w:b w:val="0"/>
                <w:sz w:val="22"/>
              </w:rPr>
            </w:r>
          </w:p>
        </w:tc>
      </w:tr>
      <w:tr>
        <w:tc>
          <w:tcPr>
            <w:tcW w:type="dxa" w:w="3137"/>
          </w:tcPr>
          <w:p>
            <w:pPr>
              <w:jc w:val="center"/>
            </w:pPr>
            <w:r/>
            <w:r>
              <w:rPr>
                <w:rFonts w:ascii="Times New Roman" w:hAnsi="Times New Roman" w:eastAsia="Times New Roman"/>
                <w:b w:val="0"/>
                <w:sz w:val="20"/>
              </w:rPr>
              <w:t>Ad Soyad / Tarih / İmza</w:t>
            </w:r>
          </w:p>
        </w:tc>
        <w:tc>
          <w:tcPr>
            <w:tcW w:type="dxa" w:w="3137"/>
          </w:tcPr>
          <w:p>
            <w:pPr>
              <w:jc w:val="center"/>
            </w:pPr>
            <w:r/>
            <w:r>
              <w:rPr>
                <w:rFonts w:ascii="Times New Roman" w:hAnsi="Times New Roman" w:eastAsia="Times New Roman"/>
                <w:b w:val="0"/>
                <w:sz w:val="20"/>
              </w:rPr>
              <w:t>Ad Soyad / Tarih / İmza</w:t>
            </w:r>
          </w:p>
        </w:tc>
        <w:tc>
          <w:tcPr>
            <w:tcW w:type="dxa" w:w="3137"/>
          </w:tcPr>
          <w:p>
            <w:pPr>
              <w:jc w:val="center"/>
            </w:pPr>
            <w:r/>
            <w:r>
              <w:rPr>
                <w:rFonts w:ascii="Times New Roman" w:hAnsi="Times New Roman" w:eastAsia="Times New Roman"/>
                <w:b w:val="0"/>
                <w:sz w:val="20"/>
              </w:rPr>
              <w:t>Ad Soyad / Tarih / İmza</w:t>
            </w:r>
          </w:p>
        </w:tc>
      </w:tr>
    </w:tbl>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Konut Kira Sözleşmesi</dc:title>
  <dc:subject/>
  <dc:creator/>
  <cp:keywords/>
  <dc:description/>
  <cp:lastModifiedBy/>
  <cp:revision>1</cp:revision>
  <dcterms:created xsi:type="dcterms:W3CDTF">2013-12-23T23:15:00Z</dcterms:created>
  <dcterms:modified xsi:type="dcterms:W3CDTF">2013-12-23T23:15:00Z</dcterms:modified>
  <cp:category/>
</cp:coreProperties>
</file>